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  <w:bookmarkStart w:id="0" w:name="_GoBack"/>
      <w:bookmarkEnd w:id="0"/>
    </w:p>
    <w:p>
      <w:pPr>
        <w:widowControl/>
        <w:jc w:val="center"/>
        <w:rPr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通过“智慧政协系统”提交提案操作指南</w:t>
      </w:r>
    </w:p>
    <w:p>
      <w:pPr>
        <w:widowControl/>
        <w:ind w:firstLine="642" w:firstLineChars="200"/>
        <w:jc w:val="left"/>
        <w:rPr>
          <w:rFonts w:ascii="黑体" w:hAnsi="黑体" w:eastAsia="黑体" w:cs="黑体"/>
          <w:b/>
          <w:bCs/>
          <w:sz w:val="32"/>
          <w:szCs w:val="32"/>
        </w:rPr>
      </w:pPr>
    </w:p>
    <w:p>
      <w:pPr>
        <w:widowControl/>
        <w:ind w:firstLine="642" w:firstLineChars="200"/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一、通过电脑操作</w:t>
      </w:r>
    </w:p>
    <w:p>
      <w:pPr>
        <w:widowControl/>
        <w:ind w:firstLine="642" w:firstLineChars="200"/>
        <w:jc w:val="left"/>
        <w:rPr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（一）登录系统</w:t>
      </w:r>
    </w:p>
    <w:p>
      <w:pPr>
        <w:widowControl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用电脑登录抚顺市政协门户网站（ http://www.fsszx.gov.cn/）。电脑显示见图1。</w:t>
      </w:r>
    </w:p>
    <w:p>
      <w:pPr>
        <w:widowControl/>
        <w:jc w:val="left"/>
        <w:rPr>
          <w:sz w:val="32"/>
          <w:szCs w:val="32"/>
        </w:rPr>
      </w:pPr>
      <w:r>
        <w:pict>
          <v:shape id="_x0000_s1035" o:spid="_x0000_s1035" o:spt="62" type="#_x0000_t62" style="position:absolute;left:0pt;margin-left:94.5pt;margin-top:23.85pt;height:44.25pt;width:160.5pt;z-index:251666432;v-text-anchor:middle;mso-width-relative:page;mso-height-relative:page;" stroked="t" coordsize="21600,21600" adj="8558,43054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单击抚顺市“智慧政协”系统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4632325" cy="2294255"/>
            <wp:effectExtent l="0" t="0" r="15875" b="10795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（图1）</w:t>
      </w:r>
    </w:p>
    <w:p>
      <w:pPr>
        <w:widowControl/>
        <w:ind w:firstLine="600" w:firstLineChars="200"/>
        <w:jc w:val="left"/>
        <w:rPr>
          <w:rFonts w:ascii="黑体" w:hAnsi="黑体"/>
          <w:b/>
          <w:sz w:val="32"/>
          <w:szCs w:val="32"/>
        </w:rPr>
      </w:pPr>
      <w:r>
        <w:rPr>
          <w:rFonts w:hint="eastAsia"/>
          <w:sz w:val="30"/>
          <w:szCs w:val="30"/>
        </w:rPr>
        <w:t>点击</w:t>
      </w:r>
      <w:r>
        <w:rPr>
          <w:rFonts w:hint="eastAsia"/>
          <w:b/>
          <w:sz w:val="30"/>
          <w:szCs w:val="30"/>
        </w:rPr>
        <w:t>抚顺市“智慧政协”系统</w:t>
      </w:r>
      <w:r>
        <w:rPr>
          <w:rFonts w:hint="eastAsia"/>
          <w:sz w:val="30"/>
          <w:szCs w:val="30"/>
        </w:rPr>
        <w:t>（或打开浏览器，输入网址http://183.78.181.174:8080/fsszx/）并以政协委员身份输入用户名、密码和验证码后登录。电脑显示及提示见图2。</w:t>
      </w:r>
    </w:p>
    <w:p>
      <w:pPr>
        <w:widowControl/>
        <w:jc w:val="center"/>
      </w:pPr>
      <w:r>
        <w:pict>
          <v:shape id="_x0000_s1034" o:spid="_x0000_s1034" o:spt="62" type="#_x0000_t62" style="position:absolute;left:0pt;margin-left:-2.25pt;margin-top:1.25pt;height:54.7pt;width:165.7pt;z-index:251660288;v-text-anchor:middle;mso-width-relative:page;mso-height-relative:page;" stroked="t" coordsize="21600,21600" adj="32609,19424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输入用户名（可以输入委员证件号或委员的姓名/集体名称或委员手机号）</w:t>
                  </w:r>
                </w:p>
              </w:txbxContent>
            </v:textbox>
          </v:shape>
        </w:pict>
      </w:r>
      <w:r>
        <w:rPr>
          <w:sz w:val="30"/>
          <w:szCs w:val="30"/>
        </w:rPr>
        <w:pict>
          <v:shape id="_x0000_s1044" o:spid="_x0000_s1044" o:spt="62" type="#_x0000_t62" style="position:absolute;left:0pt;margin-left:23.5pt;margin-top:156.4pt;height:51.55pt;width:126.3pt;z-index:251671552;v-text-anchor:middle;mso-width-relative:page;mso-height-relative:page;" stroked="t" coordsize="21600,21600" adj="31134,-17303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输入验证码（系统随机提示验证码）</w:t>
                  </w:r>
                </w:p>
              </w:txbxContent>
            </v:textbox>
          </v:shape>
        </w:pict>
      </w:r>
      <w:r>
        <w:rPr>
          <w:sz w:val="30"/>
          <w:szCs w:val="30"/>
        </w:rPr>
        <w:pict>
          <v:shape id="_x0000_s1026" o:spid="_x0000_s1026" o:spt="62" type="#_x0000_t62" style="position:absolute;left:0pt;margin-left:21.1pt;margin-top:81.85pt;height:44.25pt;width:126.3pt;z-index:251661312;v-text-anchor:middle;mso-width-relative:page;mso-height-relative:page;" stroked="t" coordsize="21600,21600" adj="41781,-97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输入密码（默认为：abc123）</w:t>
                  </w:r>
                </w:p>
              </w:txbxContent>
            </v:textbox>
          </v:shape>
        </w:pict>
      </w:r>
      <w:r>
        <w:rPr>
          <w:sz w:val="30"/>
          <w:szCs w:val="30"/>
        </w:rPr>
        <w:drawing>
          <wp:inline distT="0" distB="0" distL="114300" distR="114300">
            <wp:extent cx="3772535" cy="2130425"/>
            <wp:effectExtent l="0" t="0" r="18415" b="3175"/>
            <wp:docPr id="5" name="图片 5" descr="tu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u2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（图2）</w:t>
      </w:r>
    </w:p>
    <w:p>
      <w:pPr>
        <w:spacing w:beforeLines="50" w:afterLines="50"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进入抚顺市“智慧政协”系统，电脑显示见图3。</w:t>
      </w:r>
    </w:p>
    <w:p>
      <w:pPr>
        <w:spacing w:beforeLines="50" w:afterLines="50"/>
        <w:rPr>
          <w:sz w:val="30"/>
          <w:szCs w:val="30"/>
        </w:rPr>
      </w:pPr>
      <w:r>
        <w:rPr>
          <w:sz w:val="30"/>
          <w:szCs w:val="30"/>
        </w:rPr>
        <w:pict>
          <v:shape id="_x0000_s1036" o:spid="_x0000_s1036" o:spt="62" type="#_x0000_t62" style="position:absolute;left:0pt;margin-left:146.25pt;margin-top:61.6pt;height:44.25pt;width:126.3pt;z-index:251667456;v-text-anchor:middle;mso-width-relative:page;mso-height-relative:page;" stroked="t" coordsize="21600,21600" adj="-11697,-97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单击“提案工作”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5268595" cy="2120265"/>
            <wp:effectExtent l="0" t="0" r="8255" b="1333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（图3）</w:t>
      </w:r>
    </w:p>
    <w:p>
      <w:pPr>
        <w:spacing w:beforeLines="50" w:afterLines="50"/>
        <w:ind w:firstLine="600" w:firstLineChars="200"/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单击图三中“提案工作”图标，</w:t>
      </w:r>
      <w:r>
        <w:rPr>
          <w:rFonts w:hint="eastAsia"/>
          <w:sz w:val="30"/>
          <w:szCs w:val="30"/>
        </w:rPr>
        <w:t>电脑显示</w:t>
      </w:r>
      <w:r>
        <w:rPr>
          <w:rFonts w:hint="eastAsia" w:ascii="宋体" w:hAnsi="宋体" w:eastAsia="宋体" w:cs="宋体"/>
          <w:sz w:val="30"/>
          <w:szCs w:val="30"/>
        </w:rPr>
        <w:t>见图4。</w:t>
      </w:r>
    </w:p>
    <w:p>
      <w:pPr>
        <w:spacing w:beforeLines="50" w:afterLines="50"/>
        <w:jc w:val="left"/>
        <w:rPr>
          <w:rFonts w:ascii="宋体" w:hAnsi="宋体" w:eastAsia="宋体" w:cs="宋体"/>
          <w:sz w:val="30"/>
          <w:szCs w:val="30"/>
        </w:rPr>
      </w:pPr>
      <w:r>
        <w:rPr>
          <w:sz w:val="30"/>
          <w:szCs w:val="30"/>
        </w:rPr>
        <w:pict>
          <v:shape id="_x0000_s1037" o:spid="_x0000_s1037" o:spt="62" type="#_x0000_t62" style="position:absolute;left:0pt;margin-left:151.5pt;margin-top:84.7pt;height:44.25pt;width:126.3pt;z-index:251668480;v-text-anchor:middle;mso-width-relative:page;mso-height-relative:page;" stroked="t" coordsize="21600,21600" adj="-14519,-632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单击“提交提案”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66690" cy="2054225"/>
            <wp:effectExtent l="0" t="0" r="10160" b="3175"/>
            <wp:docPr id="3" name="图片 3" descr="界面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界面3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（图4）</w:t>
      </w:r>
    </w:p>
    <w:p>
      <w:pPr>
        <w:spacing w:beforeLines="50" w:afterLines="5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   </w:t>
      </w:r>
    </w:p>
    <w:p>
      <w:pPr>
        <w:spacing w:beforeLines="50" w:afterLines="50"/>
        <w:rPr>
          <w:rFonts w:ascii="宋体" w:hAnsi="宋体" w:eastAsia="宋体" w:cs="宋体"/>
          <w:sz w:val="30"/>
          <w:szCs w:val="30"/>
        </w:rPr>
      </w:pPr>
    </w:p>
    <w:p>
      <w:pPr>
        <w:spacing w:beforeLines="50" w:afterLines="50"/>
        <w:rPr>
          <w:rFonts w:ascii="宋体" w:hAnsi="宋体" w:eastAsia="宋体" w:cs="宋体"/>
          <w:sz w:val="30"/>
          <w:szCs w:val="30"/>
        </w:rPr>
      </w:pPr>
    </w:p>
    <w:p>
      <w:pPr>
        <w:spacing w:beforeLines="50" w:afterLines="50"/>
        <w:rPr>
          <w:rFonts w:ascii="宋体" w:hAnsi="宋体" w:eastAsia="宋体" w:cs="宋体"/>
          <w:sz w:val="30"/>
          <w:szCs w:val="30"/>
        </w:rPr>
      </w:pPr>
    </w:p>
    <w:p>
      <w:pPr>
        <w:spacing w:beforeLines="50" w:afterLines="50"/>
        <w:rPr>
          <w:rFonts w:ascii="宋体" w:hAnsi="宋体" w:eastAsia="宋体" w:cs="宋体"/>
          <w:sz w:val="30"/>
          <w:szCs w:val="30"/>
        </w:rPr>
      </w:pPr>
    </w:p>
    <w:p>
      <w:pPr>
        <w:spacing w:beforeLines="50" w:afterLines="50"/>
        <w:ind w:firstLine="642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（二）输入提案相关信息</w:t>
      </w:r>
    </w:p>
    <w:p>
      <w:pPr>
        <w:spacing w:beforeLines="50" w:afterLines="50"/>
        <w:ind w:firstLine="600" w:firstLineChars="200"/>
        <w:jc w:val="left"/>
        <w:rPr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单击图4中“提交提案”图标，进入提案相关信息输入界面。</w:t>
      </w:r>
      <w:r>
        <w:rPr>
          <w:rFonts w:hint="eastAsia"/>
          <w:sz w:val="30"/>
          <w:szCs w:val="30"/>
        </w:rPr>
        <w:t>当以集体账户身份登录系统时，电脑显示</w:t>
      </w:r>
      <w:r>
        <w:rPr>
          <w:rFonts w:hint="eastAsia" w:ascii="宋体" w:hAnsi="宋体" w:eastAsia="宋体" w:cs="宋体"/>
          <w:sz w:val="30"/>
          <w:szCs w:val="30"/>
        </w:rPr>
        <w:t>见</w:t>
      </w:r>
      <w:r>
        <w:rPr>
          <w:rFonts w:hint="eastAsia"/>
          <w:sz w:val="30"/>
          <w:szCs w:val="30"/>
        </w:rPr>
        <w:t>图5-1。</w:t>
      </w:r>
    </w:p>
    <w:p>
      <w:pPr>
        <w:spacing w:beforeLines="50" w:afterLines="50"/>
        <w:ind w:firstLine="420" w:firstLineChars="200"/>
        <w:rPr>
          <w:sz w:val="30"/>
          <w:szCs w:val="30"/>
        </w:rPr>
      </w:pPr>
      <w:r>
        <w:drawing>
          <wp:inline distT="0" distB="0" distL="114300" distR="114300">
            <wp:extent cx="5273040" cy="2574925"/>
            <wp:effectExtent l="0" t="0" r="3810" b="1587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（图5-1）</w:t>
      </w:r>
    </w:p>
    <w:p>
      <w:pPr>
        <w:spacing w:beforeLines="50" w:afterLines="50"/>
        <w:ind w:firstLine="660"/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当以委员个人账户身份登录系统时，电脑显示</w:t>
      </w:r>
      <w:r>
        <w:rPr>
          <w:rFonts w:hint="eastAsia" w:ascii="宋体" w:hAnsi="宋体" w:eastAsia="宋体" w:cs="宋体"/>
          <w:sz w:val="30"/>
          <w:szCs w:val="30"/>
        </w:rPr>
        <w:t>见</w:t>
      </w:r>
      <w:r>
        <w:rPr>
          <w:rFonts w:hint="eastAsia"/>
          <w:sz w:val="30"/>
          <w:szCs w:val="30"/>
        </w:rPr>
        <w:t>图5-2。</w:t>
      </w:r>
    </w:p>
    <w:p>
      <w:pPr>
        <w:spacing w:beforeLines="50" w:afterLines="50"/>
        <w:jc w:val="left"/>
        <w:rPr>
          <w:rFonts w:ascii="宋体" w:hAnsi="宋体" w:eastAsia="宋体" w:cs="宋体"/>
          <w:sz w:val="30"/>
          <w:szCs w:val="30"/>
        </w:rPr>
      </w:pPr>
      <w:r>
        <w:rPr>
          <w:sz w:val="30"/>
        </w:rPr>
        <w:pict>
          <v:shape id="_x0000_s1054" o:spid="_x0000_s1054" o:spt="109" type="#_x0000_t109" style="position:absolute;left:0pt;margin-left:78.3pt;margin-top:187.9pt;height:22.5pt;width:168pt;z-index:25167667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53" o:spid="_x0000_s1053" o:spt="109" type="#_x0000_t109" style="position:absolute;left:0pt;margin-left:78.3pt;margin-top:161.65pt;height:22.5pt;width:168pt;z-index:25167564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55" o:spid="_x0000_s1055" o:spt="109" type="#_x0000_t109" style="position:absolute;left:0pt;margin-left:306.3pt;margin-top:134.65pt;height:22.5pt;width:66pt;z-index:25167769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56" o:spid="_x0000_s1056" o:spt="109" type="#_x0000_t109" style="position:absolute;left:0pt;margin-left:307.05pt;margin-top:109.9pt;height:22.5pt;width:66pt;z-index:25167872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51" o:spid="_x0000_s1051" o:spt="109" type="#_x0000_t109" style="position:absolute;left:0pt;margin-left:78.3pt;margin-top:109.9pt;height:22.5pt;width:36pt;z-index:25167360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52" o:spid="_x0000_s1052" o:spt="109" type="#_x0000_t109" style="position:absolute;left:0pt;margin-left:79.05pt;margin-top:136.15pt;height:22.5pt;width:36pt;z-index:25167462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114300" distR="114300">
            <wp:extent cx="5269230" cy="3025140"/>
            <wp:effectExtent l="0" t="0" r="7620" b="3810"/>
            <wp:docPr id="16" name="图片 16" descr="委员个人界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委员个人界面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55A5">
                            <a:alpha val="100000"/>
                          </a:srgbClr>
                        </a:clrFrom>
                        <a:clrTo>
                          <a:srgbClr val="0055A5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（图5-2）</w:t>
      </w:r>
    </w:p>
    <w:p>
      <w:pPr>
        <w:spacing w:beforeLines="50" w:afterLines="50"/>
        <w:ind w:firstLine="660"/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依所要提交提案的类型在图5-1或图5-2界面的表格中，点选“集体提案”或“个人提案”或“联名提案”选项。然后按照电脑屏幕中表格所需内容填写相关信息，且后面带红色*号的为必添项，其中的“案由”，即提案题目，格式为“关于XXX的建议”，且原则上不超过20个字。系统会自动填写提案人的“单位及职务”、“联系电话”、“通讯地址”等相关信息（委员个人相关信息如有变化，请及时向市政协委员工作委反馈更新）。对系统无法自动填写的“负责人”、“主题词”、“提案联名人”等内容，需自行填全、填准。</w:t>
      </w:r>
    </w:p>
    <w:p>
      <w:pPr>
        <w:spacing w:beforeLines="50" w:afterLines="50"/>
        <w:ind w:firstLine="640" w:firstLineChars="200"/>
        <w:rPr>
          <w:sz w:val="30"/>
          <w:szCs w:val="30"/>
        </w:rPr>
      </w:pPr>
      <w:r>
        <w:rPr>
          <w:rFonts w:hint="eastAsia"/>
          <w:sz w:val="32"/>
          <w:szCs w:val="32"/>
        </w:rPr>
        <w:t>例如在选择提案类型为“联名提案”，需要添加联名人时，需</w:t>
      </w:r>
      <w:r>
        <w:rPr>
          <w:rFonts w:hint="eastAsia" w:ascii="宋体" w:hAnsi="宋体" w:eastAsia="宋体" w:cs="宋体"/>
          <w:sz w:val="32"/>
          <w:szCs w:val="32"/>
        </w:rPr>
        <w:t>向下拖拽或</w:t>
      </w:r>
      <w:r>
        <w:rPr>
          <w:rFonts w:hint="eastAsia"/>
          <w:sz w:val="32"/>
          <w:szCs w:val="32"/>
        </w:rPr>
        <w:t>滑动鼠标，使屏幕进入图6界面。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s1042" o:spid="_x0000_s1042" o:spt="62" type="#_x0000_t62" style="position:absolute;left:0pt;margin-left:148.5pt;margin-top:51.75pt;height:43.5pt;width:129pt;z-index:251669504;v-text-anchor:middle;mso-width-relative:page;mso-height-relative:page;" stroked="t" coordsize="21600,21600" adj="33857,68301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单击“添加提案联名人”</w:t>
                  </w:r>
                </w:p>
              </w:txbxContent>
            </v:textbox>
          </v:shape>
        </w:pict>
      </w:r>
      <w:r>
        <w:rPr>
          <w:rFonts w:hint="eastAsia"/>
          <w:sz w:val="30"/>
          <w:szCs w:val="30"/>
        </w:rPr>
        <w:drawing>
          <wp:inline distT="0" distB="0" distL="114300" distR="114300">
            <wp:extent cx="5271135" cy="2585085"/>
            <wp:effectExtent l="0" t="0" r="5715" b="5715"/>
            <wp:docPr id="8" name="图片 8" descr="界面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界面7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（图6）</w:t>
      </w:r>
    </w:p>
    <w:p>
      <w:pPr>
        <w:spacing w:beforeLines="50" w:afterLines="50"/>
        <w:ind w:firstLine="960" w:firstLineChars="300"/>
        <w:rPr>
          <w:rFonts w:ascii="宋体" w:hAnsi="宋体" w:eastAsia="宋体" w:cs="宋体"/>
          <w:sz w:val="32"/>
          <w:szCs w:val="32"/>
        </w:rPr>
      </w:pPr>
    </w:p>
    <w:p>
      <w:pPr>
        <w:spacing w:beforeLines="50" w:afterLines="50"/>
        <w:ind w:firstLine="960" w:firstLineChars="300"/>
        <w:rPr>
          <w:rFonts w:ascii="宋体" w:hAnsi="宋体" w:eastAsia="宋体" w:cs="宋体"/>
          <w:sz w:val="32"/>
          <w:szCs w:val="32"/>
        </w:rPr>
      </w:pPr>
    </w:p>
    <w:p>
      <w:pPr>
        <w:spacing w:beforeLines="50" w:afterLines="50"/>
        <w:ind w:firstLine="960" w:firstLineChars="300"/>
        <w:rPr>
          <w:rFonts w:ascii="宋体" w:hAnsi="宋体" w:eastAsia="宋体" w:cs="宋体"/>
          <w:sz w:val="32"/>
          <w:szCs w:val="32"/>
        </w:rPr>
      </w:pPr>
    </w:p>
    <w:p>
      <w:pPr>
        <w:spacing w:beforeLines="50" w:afterLines="50"/>
        <w:ind w:firstLine="960" w:firstLineChars="300"/>
        <w:rPr>
          <w:rFonts w:ascii="宋体" w:hAnsi="宋体" w:eastAsia="宋体" w:cs="宋体"/>
          <w:sz w:val="32"/>
          <w:szCs w:val="32"/>
        </w:rPr>
      </w:pPr>
    </w:p>
    <w:p>
      <w:pPr>
        <w:spacing w:beforeLines="50" w:afterLines="50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单击“添加提案联名人”按键后屏幕出现图7界面，请在界面中单击相应可选项前面的</w:t>
      </w:r>
      <w:r>
        <w:drawing>
          <wp:inline distT="0" distB="0" distL="114300" distR="114300">
            <wp:extent cx="142875" cy="171450"/>
            <wp:effectExtent l="0" t="0" r="952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符号，然后进入下一层级，选择所要选取的委员姓名。</w:t>
      </w:r>
    </w:p>
    <w:p>
      <w:pPr>
        <w:spacing w:beforeLines="50" w:afterLines="50"/>
        <w:jc w:val="center"/>
        <w:rPr>
          <w:rFonts w:ascii="宋体" w:hAnsi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5205730" cy="4774565"/>
            <wp:effectExtent l="0" t="0" r="13970" b="6985"/>
            <wp:docPr id="9" name="图片 9" descr="界面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界面8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pict>
          <v:shape id="_x0000_s1085" o:spid="_x0000_s1085" o:spt="62" type="#_x0000_t62" style="position:absolute;left:0pt;margin-left:183.75pt;margin-top:112.65pt;height:78.7pt;width:99.75pt;z-index:251679744;v-text-anchor:middle;mso-width-relative:page;mso-height-relative:page;" stroked="t" coordsize="21600,21600" adj="-32686,-15849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单击</w:t>
                  </w:r>
                  <w:r>
                    <w:drawing>
                      <wp:inline distT="0" distB="0" distL="114300" distR="114300">
                        <wp:extent cx="142875" cy="171450"/>
                        <wp:effectExtent l="0" t="0" r="9525" b="0"/>
                        <wp:docPr id="6" name="图片 6"/>
                        <wp:cNvGraphicFramePr>
                          <a:graphicFrameLocks xmlns:a="http://schemas.openxmlformats.org/drawingml/2006/main" noChangeAspect="tru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>符号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sz w:val="32"/>
          <w:szCs w:val="32"/>
        </w:rPr>
        <w:t>（</w:t>
      </w:r>
      <w:r>
        <w:rPr>
          <w:rFonts w:hint="eastAsia"/>
          <w:sz w:val="30"/>
          <w:szCs w:val="30"/>
        </w:rPr>
        <w:t>图7</w:t>
      </w:r>
      <w:r>
        <w:rPr>
          <w:rFonts w:hint="eastAsia" w:ascii="宋体" w:hAnsi="宋体" w:eastAsia="宋体" w:cs="宋体"/>
          <w:sz w:val="32"/>
          <w:szCs w:val="32"/>
        </w:rPr>
        <w:t>）</w:t>
      </w:r>
    </w:p>
    <w:p>
      <w:pPr>
        <w:spacing w:beforeLines="50" w:afterLines="50"/>
        <w:ind w:firstLine="642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（三）输入提案正文信息</w:t>
      </w:r>
    </w:p>
    <w:p>
      <w:pPr>
        <w:spacing w:beforeLines="50" w:afterLines="50"/>
        <w:ind w:firstLine="640" w:firstLineChars="200"/>
      </w:pPr>
      <w:r>
        <w:rPr>
          <w:rFonts w:hint="eastAsia" w:ascii="宋体" w:hAnsi="宋体" w:eastAsia="宋体" w:cs="宋体"/>
          <w:sz w:val="32"/>
          <w:szCs w:val="32"/>
        </w:rPr>
        <w:t>在输入完提案相关信息后，向下拖拽或</w:t>
      </w:r>
      <w:r>
        <w:rPr>
          <w:rFonts w:hint="eastAsia"/>
          <w:sz w:val="32"/>
          <w:szCs w:val="32"/>
        </w:rPr>
        <w:t>滑动鼠标，屏幕出现图8界面。请</w:t>
      </w:r>
      <w:r>
        <w:rPr>
          <w:rFonts w:hint="eastAsia" w:ascii="宋体" w:hAnsi="宋体" w:eastAsia="宋体" w:cs="宋体"/>
          <w:sz w:val="32"/>
          <w:szCs w:val="32"/>
        </w:rPr>
        <w:t>在</w:t>
      </w:r>
      <w:r>
        <w:rPr>
          <w:rFonts w:hint="eastAsia"/>
          <w:sz w:val="32"/>
          <w:szCs w:val="32"/>
        </w:rPr>
        <w:t>背景（问题或情况）、分析、建议项内填写提案内容（注意总文字量须控制在1500字以内）。如有附件，单击“选择文件”上传图片等附件。</w:t>
      </w:r>
    </w:p>
    <w:p>
      <w:pPr>
        <w:spacing w:beforeLines="50" w:afterLines="50"/>
        <w:ind w:firstLine="420" w:firstLineChars="200"/>
        <w:rPr>
          <w:sz w:val="32"/>
          <w:szCs w:val="32"/>
        </w:rPr>
      </w:pPr>
      <w:r>
        <w:pict>
          <v:shape id="_x0000_s1047" o:spid="_x0000_s1047" o:spt="62" type="#_x0000_t62" style="position:absolute;left:0pt;margin-left:257.55pt;margin-top:490.05pt;height:44.25pt;width:167.25pt;z-index:251672576;v-text-anchor:middle;mso-width-relative:page;mso-height-relative:page;" stroked="t" coordsize="21600,21600" adj="-18939,1274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如有附件，单击“选择文件”</w:t>
                  </w:r>
                </w:p>
              </w:txbxContent>
            </v:textbox>
          </v:shape>
        </w:pict>
      </w:r>
      <w:r>
        <w:pict>
          <v:shape id="_x0000_s1029" o:spid="_x0000_s1029" o:spt="62" type="#_x0000_t62" style="position:absolute;left:0pt;margin-left:142.05pt;margin-top:96.4pt;height:44.25pt;width:132pt;z-index:251662336;v-text-anchor:middle;mso-width-relative:page;mso-height-relative:page;" stroked="t" coordsize="21600,21600" o:gfxdata="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DEs4/LX&#10;AAAACgEAAA8AAAAAAAAAAQAgAAAAIgAAAGRycy9kb3ducmV2LnhtbFBLAQIUABQAAAAIAIdO4kDP&#10;uDZkzAIAAKAFAAAOAAAAAAAAAAEAIAAAACYBAABkcnMvZTJvRG9jLnhtbFBLBQYAAAAABgAGAFkB&#10;AABkBgAAAAA=&#10;" adj="-15914,-8933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输入问题或情况内容</w:t>
                  </w:r>
                </w:p>
              </w:txbxContent>
            </v:textbox>
          </v:shape>
        </w:pict>
      </w:r>
      <w:r>
        <w:pict>
          <v:shape id="_x0000_s1028" o:spid="_x0000_s1028" o:spt="62" type="#_x0000_t62" style="position:absolute;left:0pt;margin-left:142.05pt;margin-top:262.05pt;height:44.25pt;width:132pt;z-index:251663360;v-text-anchor:middle;mso-width-relative:page;mso-height-relative:page;" stroked="t" coordsize="21600,21600" o:gfxdata="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Kmz1&#10;jdkAAAALAQAADwAAAAAAAAABACAAAAAiAAAAZHJzL2Rvd25yZXYueG1sUEsBAhQAFAAAAAgAh07i&#10;QLSTWYfMAgAAoAUAAA4AAAAAAAAAAQAgAAAAKAEAAGRycy9lMm9Eb2MueG1sUEsFBgAAAAAGAAYA&#10;WQEAAGYGAAAAAA==&#10;" adj="-15177,-637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输入对问题或情况的</w:t>
                  </w:r>
                </w:p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分析内容</w:t>
                  </w:r>
                </w:p>
              </w:txbxContent>
            </v:textbox>
          </v:shape>
        </w:pict>
      </w:r>
      <w:r>
        <w:pict>
          <v:shape id="_x0000_s1030" o:spid="_x0000_s1030" o:spt="62" type="#_x0000_t62" style="position:absolute;left:0pt;margin-left:142.05pt;margin-top:427.05pt;height:44.25pt;width:132pt;z-index:251664384;v-text-anchor:middle;mso-width-relative:page;mso-height-relative:page;" stroked="t" coordsize="21600,21600" o:gfxdata="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gMxA&#10;hNkAAAAMAQAADwAAAAAAAAABACAAAAAiAAAAZHJzL2Rvd25yZXYueG1sUEsBAhQAFAAAAAgAh07i&#10;QPO0p4DMAgAAoAUAAA4AAAAAAAAAAQAgAAAAKAEAAGRycy9lMm9Eb2MueG1sUEsFBgAAAAAGAAYA&#10;WQEAAGYGAAAAAA==&#10;" adj="-14441,-8518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输入建议内容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257800" cy="6696075"/>
            <wp:effectExtent l="19050" t="0" r="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90" cy="6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（图8）</w:t>
      </w:r>
    </w:p>
    <w:p>
      <w:pPr>
        <w:spacing w:beforeLines="50" w:afterLines="50"/>
        <w:ind w:firstLine="640" w:firstLineChars="200"/>
      </w:pPr>
      <w:r>
        <w:rPr>
          <w:rFonts w:hint="eastAsia"/>
          <w:sz w:val="32"/>
          <w:szCs w:val="32"/>
        </w:rPr>
        <w:t>完整填写上述三项内容后，</w:t>
      </w:r>
      <w:r>
        <w:rPr>
          <w:rFonts w:hint="eastAsia" w:ascii="宋体" w:hAnsi="宋体" w:eastAsia="宋体" w:cs="宋体"/>
          <w:sz w:val="32"/>
          <w:szCs w:val="32"/>
        </w:rPr>
        <w:t>在屏幕下方的表格内勾选“相关情况”、“是否经过调研”选项，填写“委员建议承办单位”等栏目后，</w:t>
      </w:r>
      <w:r>
        <w:rPr>
          <w:rFonts w:hint="eastAsia"/>
          <w:sz w:val="32"/>
          <w:szCs w:val="32"/>
        </w:rPr>
        <w:t>单击“提交”按钮，完成提案的网络提交工作，见图9。</w:t>
      </w:r>
    </w:p>
    <w:p>
      <w:pPr>
        <w:spacing w:beforeLines="50" w:afterLines="50"/>
        <w:ind w:firstLine="420" w:firstLineChars="200"/>
        <w:rPr>
          <w:sz w:val="32"/>
          <w:szCs w:val="32"/>
        </w:rPr>
      </w:pPr>
      <w:r>
        <w:pict>
          <v:shape id="_x0000_s1027" o:spid="_x0000_s1027" o:spt="62" type="#_x0000_t62" style="position:absolute;left:0pt;margin-left:243.2pt;margin-top:118.55pt;height:44.25pt;width:108.85pt;z-index:251665408;v-text-anchor:middle;mso-width-relative:page;mso-height-relative:page;" stroked="t" coordsize="21600,21600" o:gfxdata="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5&#10;MXbV3QAAAAsBAAAPAAAAAAAAAAEAIAAAACIAAABkcnMvZG93bnJldi54bWxQSwECFAAUAAAACACH&#10;TuJA89sbrMoCAACgBQAADgAAAAAAAAABACAAAAAsAQAAZHJzL2Uyb0RvYy54bWxQSwUGAAAAAAYA&#10;BgBZAQAAaAYAAAAA&#10;" adj="-19473,47447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点击“提交”</w:t>
                  </w:r>
                </w:p>
              </w:txbxContent>
            </v:textbox>
          </v:shape>
        </w:pict>
      </w:r>
      <w:r>
        <w:pict>
          <v:shape id="_x0000_s1043" o:spid="_x0000_s1043" o:spt="62" type="#_x0000_t62" style="position:absolute;left:0pt;margin-left:290.25pt;margin-top:57.6pt;height:44.25pt;width:112.25pt;z-index:251670528;v-text-anchor:middle;mso-width-relative:page;mso-height-relative:page;" stroked="t" coordsize="21600,21600" adj="-23260,-3025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相关情况选项栏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014595" cy="3039110"/>
            <wp:effectExtent l="0" t="0" r="14605" b="889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0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（图9）</w:t>
      </w:r>
    </w:p>
    <w:p>
      <w:pPr>
        <w:widowControl/>
        <w:ind w:firstLine="642" w:firstLineChars="200"/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二、通过手机操作</w:t>
      </w:r>
    </w:p>
    <w:p>
      <w:pPr>
        <w:widowControl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登录抚顺市政协门户网站（ http://www.fsszx.gov.cn/）。电脑显示见图10。</w:t>
      </w:r>
    </w:p>
    <w:p>
      <w:pPr>
        <w:widowControl/>
        <w:jc w:val="left"/>
        <w:rPr>
          <w:sz w:val="32"/>
          <w:szCs w:val="32"/>
        </w:rPr>
      </w:pPr>
      <w:r>
        <w:drawing>
          <wp:inline distT="0" distB="0" distL="0" distR="0">
            <wp:extent cx="5238750" cy="2743200"/>
            <wp:effectExtent l="0" t="0" r="0" b="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（图10）</w:t>
      </w:r>
    </w:p>
    <w:p>
      <w:pPr>
        <w:widowControl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向下拖拽或</w:t>
      </w:r>
      <w:r>
        <w:rPr>
          <w:rFonts w:hint="eastAsia"/>
          <w:sz w:val="32"/>
          <w:szCs w:val="32"/>
        </w:rPr>
        <w:t>滑动鼠标，使屏幕进入“智慧政协”APP手机扫码下载界面，见图11。</w:t>
      </w:r>
    </w:p>
    <w:p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73675" cy="3076575"/>
            <wp:effectExtent l="0" t="0" r="3175" b="9525"/>
            <wp:docPr id="10" name="图片 10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（图11）</w:t>
      </w:r>
    </w:p>
    <w:p>
      <w:pPr>
        <w:spacing w:beforeLines="50" w:afterLines="50"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“智慧政协”APP手机扫描下载二维码见图12。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2943225" cy="3152775"/>
            <wp:effectExtent l="0" t="0" r="9525" b="9525"/>
            <wp:docPr id="11" name="图片 11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（图12）</w:t>
      </w:r>
    </w:p>
    <w:p>
      <w:pPr>
        <w:spacing w:beforeLines="50" w:afterLines="50"/>
        <w:ind w:firstLine="600" w:firstLineChars="200"/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在手机上打开微信的扫一扫功能。</w:t>
      </w:r>
    </w:p>
    <w:p>
      <w:pPr>
        <w:spacing w:beforeLines="50" w:afterLines="50"/>
        <w:rPr>
          <w:rFonts w:ascii="宋体" w:hAnsi="宋体" w:eastAsia="宋体" w:cs="宋体"/>
          <w:sz w:val="30"/>
          <w:szCs w:val="30"/>
        </w:rPr>
      </w:pPr>
    </w:p>
    <w:p>
      <w:pPr>
        <w:spacing w:beforeLines="50" w:afterLines="50"/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扫描</w:t>
      </w:r>
      <w:r>
        <w:rPr>
          <w:rFonts w:hint="eastAsia"/>
          <w:sz w:val="30"/>
          <w:szCs w:val="30"/>
        </w:rPr>
        <w:t>“智慧政协”APP手机扫码下载二维码，手机屏幕</w:t>
      </w:r>
      <w:r>
        <w:rPr>
          <w:rFonts w:hint="eastAsia" w:ascii="宋体" w:hAnsi="宋体" w:eastAsia="宋体" w:cs="宋体"/>
          <w:sz w:val="30"/>
          <w:szCs w:val="30"/>
        </w:rPr>
        <w:t>显示见图13</w:t>
      </w:r>
    </w:p>
    <w:p>
      <w:pPr>
        <w:spacing w:beforeLines="50" w:afterLines="50"/>
        <w:jc w:val="center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3384550" cy="3362960"/>
            <wp:effectExtent l="0" t="0" r="6350" b="8890"/>
            <wp:docPr id="29" name="图片 29" descr="图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5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rcRect l="-192" r="561" b="217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（图13）</w:t>
      </w:r>
    </w:p>
    <w:p>
      <w:pPr>
        <w:spacing w:beforeLines="50" w:afterLines="50"/>
        <w:ind w:firstLine="900" w:firstLineChars="300"/>
        <w:jc w:val="left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单击“继续访问”，进入下载界面见图14。</w:t>
      </w:r>
    </w:p>
    <w:p>
      <w:pPr>
        <w:spacing w:beforeLines="50" w:afterLines="50"/>
        <w:jc w:val="center"/>
        <w:rPr>
          <w:rFonts w:ascii="黑体" w:hAnsi="黑体" w:cs="黑体"/>
          <w:b/>
          <w:bCs/>
          <w:sz w:val="32"/>
          <w:szCs w:val="32"/>
        </w:rPr>
      </w:pPr>
      <w:r>
        <w:rPr>
          <w:rFonts w:hint="eastAsia" w:ascii="黑体" w:hAnsi="黑体" w:cs="黑体"/>
          <w:b/>
          <w:bCs/>
          <w:sz w:val="32"/>
          <w:szCs w:val="32"/>
        </w:rPr>
        <w:drawing>
          <wp:inline distT="0" distB="0" distL="114300" distR="114300">
            <wp:extent cx="3294380" cy="2893695"/>
            <wp:effectExtent l="0" t="0" r="1270" b="1905"/>
            <wp:docPr id="30" name="图片 30" descr="图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6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（图14）</w:t>
      </w:r>
    </w:p>
    <w:p>
      <w:pPr>
        <w:spacing w:beforeLines="50" w:afterLines="50"/>
        <w:ind w:firstLine="600" w:firstLineChars="200"/>
        <w:jc w:val="left"/>
        <w:rPr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单击图14中“请点击右上角选择“浏览器中打开””，手机</w:t>
      </w:r>
      <w:r>
        <w:rPr>
          <w:rFonts w:hint="eastAsia"/>
          <w:sz w:val="30"/>
          <w:szCs w:val="30"/>
        </w:rPr>
        <w:t>显示</w:t>
      </w:r>
      <w:r>
        <w:rPr>
          <w:rFonts w:hint="eastAsia" w:ascii="宋体" w:hAnsi="宋体" w:eastAsia="宋体" w:cs="宋体"/>
          <w:sz w:val="30"/>
          <w:szCs w:val="30"/>
        </w:rPr>
        <w:t>见</w:t>
      </w:r>
      <w:r>
        <w:rPr>
          <w:rFonts w:hint="eastAsia"/>
          <w:sz w:val="30"/>
          <w:szCs w:val="30"/>
        </w:rPr>
        <w:t>图15。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sz w:val="30"/>
        </w:rPr>
        <w:pict>
          <v:shape id="_x0000_s1086" o:spid="_x0000_s1086" o:spt="62" type="#_x0000_t62" style="position:absolute;left:0pt;margin-left:153.1pt;margin-top:111.4pt;height:27.85pt;width:89.8pt;z-index:251680768;mso-width-relative:page;mso-height-relative:page;" coordsize="21600,21600" adj="159,37735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点击“浏览器”</w:t>
                  </w:r>
                </w:p>
              </w:txbxContent>
            </v:textbox>
          </v:shape>
        </w:pict>
      </w:r>
      <w:r>
        <w:rPr>
          <w:rFonts w:hint="eastAsia"/>
          <w:sz w:val="30"/>
          <w:szCs w:val="30"/>
        </w:rPr>
        <w:drawing>
          <wp:inline distT="0" distB="0" distL="114300" distR="114300">
            <wp:extent cx="2583180" cy="2878455"/>
            <wp:effectExtent l="0" t="0" r="7620" b="17145"/>
            <wp:docPr id="21" name="图片 21" descr="图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7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（图15）</w:t>
      </w:r>
    </w:p>
    <w:p>
      <w:pPr>
        <w:spacing w:beforeLines="50" w:afterLines="50"/>
        <w:ind w:firstLine="660"/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选择点击“浏览器”进入图16界面，按提示选择app软件，并完成安装。</w:t>
      </w:r>
    </w:p>
    <w:p>
      <w:pPr>
        <w:spacing w:beforeLines="50" w:afterLines="50"/>
        <w:jc w:val="center"/>
        <w:rPr>
          <w:rFonts w:ascii="宋体" w:hAnsi="宋体" w:cs="宋体"/>
          <w:sz w:val="30"/>
          <w:szCs w:val="30"/>
        </w:rPr>
      </w:pPr>
      <w:r>
        <w:rPr>
          <w:sz w:val="30"/>
        </w:rPr>
        <w:pict>
          <v:shape id="_x0000_s1087" o:spid="_x0000_s1087" o:spt="62" type="#_x0000_t62" style="position:absolute;left:0pt;flip:y;margin-left:231.75pt;margin-top:164.3pt;height:27.9pt;width:92.5pt;z-index:251681792;mso-width-relative:page;mso-height-relative:page;" coordsize="21600,21600" adj="-5945,24875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下载app软件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  <w:sz w:val="30"/>
          <w:szCs w:val="30"/>
        </w:rPr>
        <w:drawing>
          <wp:inline distT="0" distB="0" distL="114300" distR="114300">
            <wp:extent cx="2456180" cy="3179445"/>
            <wp:effectExtent l="0" t="0" r="1270" b="1905"/>
            <wp:docPr id="22" name="图片 22" descr="图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8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（图16）</w:t>
      </w:r>
    </w:p>
    <w:p>
      <w:pPr>
        <w:spacing w:beforeLines="50" w:afterLines="50"/>
        <w:ind w:firstLine="660"/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“智慧政协”</w:t>
      </w:r>
      <w:r>
        <w:rPr>
          <w:rFonts w:hint="eastAsia" w:ascii="宋体" w:hAnsi="宋体" w:eastAsia="宋体" w:cs="宋体"/>
          <w:sz w:val="30"/>
          <w:szCs w:val="30"/>
        </w:rPr>
        <w:t>App安装完成后，在手机屏幕上显示“抚顺政协”app图标，见图17。</w:t>
      </w:r>
    </w:p>
    <w:p>
      <w:pPr>
        <w:spacing w:beforeLines="50" w:afterLines="50"/>
        <w:jc w:val="center"/>
        <w:rPr>
          <w:sz w:val="32"/>
          <w:szCs w:val="32"/>
        </w:rPr>
      </w:pPr>
      <w:r>
        <w:rPr>
          <w:sz w:val="32"/>
        </w:rPr>
        <w:pict>
          <v:shape id="_x0000_s1088" o:spid="_x0000_s1088" o:spt="62" type="#_x0000_t62" style="position:absolute;left:0pt;margin-left:93.25pt;margin-top:147pt;height:24.8pt;width:116.3pt;z-index:251682816;mso-width-relative:page;mso-height-relative:page;" coordsize="21600,21600" adj="16483,-52778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“抚顺政协”图标</w:t>
                  </w:r>
                </w:p>
              </w:txbxContent>
            </v:textbox>
          </v:shape>
        </w:pict>
      </w:r>
      <w:r>
        <w:rPr>
          <w:rFonts w:hint="eastAsia"/>
          <w:sz w:val="32"/>
          <w:szCs w:val="32"/>
        </w:rPr>
        <w:drawing>
          <wp:inline distT="0" distB="0" distL="114300" distR="114300">
            <wp:extent cx="2936875" cy="4297680"/>
            <wp:effectExtent l="0" t="0" r="15875" b="7620"/>
            <wp:docPr id="27" name="图片 27" descr="图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9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2"/>
          <w:szCs w:val="32"/>
        </w:rPr>
      </w:pPr>
      <w:r>
        <w:rPr>
          <w:rFonts w:hint="eastAsia" w:ascii="宋体" w:hAnsi="宋体" w:eastAsia="宋体" w:cs="宋体"/>
          <w:sz w:val="30"/>
          <w:szCs w:val="30"/>
        </w:rPr>
        <w:t>（图17）</w:t>
      </w:r>
    </w:p>
    <w:p>
      <w:pPr>
        <w:spacing w:beforeLines="50" w:afterLines="50"/>
        <w:ind w:firstLine="640" w:firstLineChars="200"/>
        <w:rPr>
          <w:sz w:val="32"/>
          <w:szCs w:val="32"/>
        </w:rPr>
      </w:pPr>
    </w:p>
    <w:p>
      <w:pPr>
        <w:spacing w:beforeLines="50" w:afterLines="50"/>
        <w:ind w:firstLine="640" w:firstLineChars="200"/>
        <w:rPr>
          <w:sz w:val="30"/>
          <w:szCs w:val="30"/>
        </w:rPr>
      </w:pPr>
      <w:r>
        <w:rPr>
          <w:rFonts w:hint="eastAsia"/>
          <w:sz w:val="32"/>
          <w:szCs w:val="32"/>
        </w:rPr>
        <w:t>点击“抚顺政协”图标后，选择“工作”界面见图18。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4176395" cy="7247255"/>
            <wp:effectExtent l="0" t="0" r="14605" b="10795"/>
            <wp:docPr id="24" name="图片 24" descr="图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10"/>
                    <pic:cNvPicPr>
                      <a:picLocks noChangeAspect="true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（图18）</w:t>
      </w:r>
    </w:p>
    <w:p>
      <w:pPr>
        <w:spacing w:beforeLines="50" w:afterLines="50"/>
        <w:ind w:firstLine="640" w:firstLineChars="200"/>
        <w:rPr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在图18界面，点击“提交提案”按键进入图19界面。请根据提示填写相关内容，如：“案由（题目）”、“主题词”、“联名人”、“相关情况”、“联系人”、“手机”，并“输入提案背景（问题或情况）”、“输入提案分析”和“输入提案建议”后，单击“提交提案”按钮，完成提案的手机提交工作。</w:t>
      </w:r>
    </w:p>
    <w:p>
      <w:pPr>
        <w:spacing w:beforeLines="50" w:afterLines="5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829685" cy="5241290"/>
            <wp:effectExtent l="0" t="0" r="18415" b="16510"/>
            <wp:docPr id="26" name="图片 26" descr="图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11"/>
                    <pic:cNvPicPr>
                      <a:picLocks noChangeAspect="true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</w:t>
      </w:r>
      <w:r>
        <w:rPr>
          <w:rFonts w:hint="eastAsia"/>
          <w:sz w:val="30"/>
          <w:szCs w:val="30"/>
        </w:rPr>
        <w:t>图19</w:t>
      </w:r>
      <w:r>
        <w:rPr>
          <w:rFonts w:hint="eastAsia" w:ascii="宋体" w:hAnsi="宋体" w:eastAsia="宋体" w:cs="宋体"/>
          <w:sz w:val="32"/>
          <w:szCs w:val="32"/>
        </w:rPr>
        <w:t>）</w:t>
      </w:r>
    </w:p>
    <w:p>
      <w:pPr>
        <w:spacing w:beforeLines="50" w:afterLines="5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  </w:t>
      </w:r>
    </w:p>
    <w:p>
      <w:pPr>
        <w:spacing w:beforeLines="50" w:afterLines="50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手机提交提案如遇技术问题，请与市政协提案委办公室联系。联系电话：57660036 ；联系人：卞广笈 何香玉</w:t>
      </w:r>
    </w:p>
    <w:sectPr>
      <w:footerReference r:id="rId3" w:type="default"/>
      <w:pgSz w:w="11906" w:h="16838"/>
      <w:pgMar w:top="993" w:right="1800" w:bottom="993" w:left="1800" w:header="851" w:footer="992" w:gutter="0"/>
      <w:pgNumType w:fmt="decimal" w:start="1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UwZDU4MzM2MmQ1NWMxZTkxZWI0NjY3ODI4NmUwYjcifQ=="/>
  </w:docVars>
  <w:rsids>
    <w:rsidRoot w:val="00ED730C"/>
    <w:rsid w:val="001353DF"/>
    <w:rsid w:val="00247B06"/>
    <w:rsid w:val="00264F3D"/>
    <w:rsid w:val="00314A99"/>
    <w:rsid w:val="003836F7"/>
    <w:rsid w:val="00482BA3"/>
    <w:rsid w:val="00530762"/>
    <w:rsid w:val="005918C6"/>
    <w:rsid w:val="006C5960"/>
    <w:rsid w:val="00707E4C"/>
    <w:rsid w:val="007834E7"/>
    <w:rsid w:val="00805122"/>
    <w:rsid w:val="00850058"/>
    <w:rsid w:val="008601C9"/>
    <w:rsid w:val="008674ED"/>
    <w:rsid w:val="00940849"/>
    <w:rsid w:val="009C5ED8"/>
    <w:rsid w:val="00A05374"/>
    <w:rsid w:val="00AF1B7C"/>
    <w:rsid w:val="00B64D28"/>
    <w:rsid w:val="00C04562"/>
    <w:rsid w:val="00C67CAF"/>
    <w:rsid w:val="00C7013B"/>
    <w:rsid w:val="00CB057D"/>
    <w:rsid w:val="00CD1793"/>
    <w:rsid w:val="00D2225F"/>
    <w:rsid w:val="00D62D13"/>
    <w:rsid w:val="00E00E64"/>
    <w:rsid w:val="00E603A1"/>
    <w:rsid w:val="00EB69A0"/>
    <w:rsid w:val="00ED730C"/>
    <w:rsid w:val="00FB5D18"/>
    <w:rsid w:val="03EF1DB7"/>
    <w:rsid w:val="058A12B5"/>
    <w:rsid w:val="07F11DB6"/>
    <w:rsid w:val="08903442"/>
    <w:rsid w:val="09BA02A1"/>
    <w:rsid w:val="0A7F73F6"/>
    <w:rsid w:val="0AD51729"/>
    <w:rsid w:val="0B4A50B1"/>
    <w:rsid w:val="0C4F55B0"/>
    <w:rsid w:val="0D222E5C"/>
    <w:rsid w:val="0E1A741C"/>
    <w:rsid w:val="0E227C12"/>
    <w:rsid w:val="0F8204E4"/>
    <w:rsid w:val="106E100E"/>
    <w:rsid w:val="10762366"/>
    <w:rsid w:val="123F625E"/>
    <w:rsid w:val="12F56114"/>
    <w:rsid w:val="19AA220F"/>
    <w:rsid w:val="1C112A19"/>
    <w:rsid w:val="1D7B6C32"/>
    <w:rsid w:val="1DF93E7A"/>
    <w:rsid w:val="1EA5664B"/>
    <w:rsid w:val="1FDF3A38"/>
    <w:rsid w:val="2054013C"/>
    <w:rsid w:val="22417ACC"/>
    <w:rsid w:val="24450665"/>
    <w:rsid w:val="2810586E"/>
    <w:rsid w:val="29C76E0D"/>
    <w:rsid w:val="2A35268B"/>
    <w:rsid w:val="2A597DD1"/>
    <w:rsid w:val="2D407D2D"/>
    <w:rsid w:val="2DEB720E"/>
    <w:rsid w:val="2E496208"/>
    <w:rsid w:val="2F437FEC"/>
    <w:rsid w:val="30F037D8"/>
    <w:rsid w:val="32087FC3"/>
    <w:rsid w:val="32352127"/>
    <w:rsid w:val="33221483"/>
    <w:rsid w:val="34AD2A2D"/>
    <w:rsid w:val="3619454C"/>
    <w:rsid w:val="38EB6869"/>
    <w:rsid w:val="398964F2"/>
    <w:rsid w:val="3B603CC6"/>
    <w:rsid w:val="3BA86859"/>
    <w:rsid w:val="3C6F6217"/>
    <w:rsid w:val="3F6A4818"/>
    <w:rsid w:val="41C51B7E"/>
    <w:rsid w:val="479E334A"/>
    <w:rsid w:val="483416BA"/>
    <w:rsid w:val="4A520C8D"/>
    <w:rsid w:val="4AE4140F"/>
    <w:rsid w:val="4B8C473B"/>
    <w:rsid w:val="4CA10972"/>
    <w:rsid w:val="4DC4528E"/>
    <w:rsid w:val="516673B1"/>
    <w:rsid w:val="5302255D"/>
    <w:rsid w:val="543547EF"/>
    <w:rsid w:val="548D65CC"/>
    <w:rsid w:val="59097FF9"/>
    <w:rsid w:val="606D435A"/>
    <w:rsid w:val="64586C22"/>
    <w:rsid w:val="64EB1EF4"/>
    <w:rsid w:val="65FA13F5"/>
    <w:rsid w:val="662835DA"/>
    <w:rsid w:val="66F1556C"/>
    <w:rsid w:val="670E5056"/>
    <w:rsid w:val="68377E51"/>
    <w:rsid w:val="6AF17488"/>
    <w:rsid w:val="6EE0526E"/>
    <w:rsid w:val="6F475996"/>
    <w:rsid w:val="723D4B43"/>
    <w:rsid w:val="757F1917"/>
    <w:rsid w:val="77CB4DD1"/>
    <w:rsid w:val="7A8552D9"/>
    <w:rsid w:val="7ACA53E2"/>
    <w:rsid w:val="7C3074C7"/>
    <w:rsid w:val="7ED45BBC"/>
    <w:rsid w:val="7FD01E1C"/>
    <w:rsid w:val="CFFF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5"/>
    <customShpInfo spid="_x0000_s1034"/>
    <customShpInfo spid="_x0000_s1044"/>
    <customShpInfo spid="_x0000_s1026"/>
    <customShpInfo spid="_x0000_s1036"/>
    <customShpInfo spid="_x0000_s1037"/>
    <customShpInfo spid="_x0000_s1054"/>
    <customShpInfo spid="_x0000_s1053"/>
    <customShpInfo spid="_x0000_s1055"/>
    <customShpInfo spid="_x0000_s1056"/>
    <customShpInfo spid="_x0000_s1051"/>
    <customShpInfo spid="_x0000_s1052"/>
    <customShpInfo spid="_x0000_s1042"/>
    <customShpInfo spid="_x0000_s1085"/>
    <customShpInfo spid="_x0000_s1047"/>
    <customShpInfo spid="_x0000_s1029"/>
    <customShpInfo spid="_x0000_s1028"/>
    <customShpInfo spid="_x0000_s1030"/>
    <customShpInfo spid="_x0000_s1027"/>
    <customShpInfo spid="_x0000_s1043"/>
    <customShpInfo spid="_x0000_s1086"/>
    <customShpInfo spid="_x0000_s1087"/>
    <customShpInfo spid="_x0000_s108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789</Words>
  <Characters>797</Characters>
  <Lines>26</Lines>
  <Paragraphs>12</Paragraphs>
  <TotalTime>2</TotalTime>
  <ScaleCrop>false</ScaleCrop>
  <LinksUpToDate>false</LinksUpToDate>
  <CharactersWithSpaces>1574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2022-11-15T11:37:00Z</dcterms:created>
  <dc:creator>亮</dc:creator>
  <cp:lastModifiedBy>fushunshi</cp:lastModifiedBy>
  <cp:lastPrinted>2023-10-25T16:17:41Z</cp:lastPrinted>
  <dcterms:modified xsi:type="dcterms:W3CDTF">2023-10-25T16:19:19Z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A4D5785BA7AD405E9BED2156C4769287</vt:lpwstr>
  </property>
</Properties>
</file>