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b/>
          <w:bCs/>
          <w:sz w:val="44"/>
          <w:szCs w:val="44"/>
          <w:lang w:val="en-US" w:eastAsia="zh-CN"/>
        </w:rPr>
      </w:pPr>
      <w:r>
        <w:rPr>
          <w:rFonts w:hint="eastAsia"/>
          <w:b/>
          <w:bCs/>
          <w:sz w:val="44"/>
          <w:szCs w:val="44"/>
          <w:lang w:val="en-US" w:eastAsia="zh-CN"/>
        </w:rPr>
        <w:t>抚顺市政协文化和文史资料委员会关于征集在抚的现代辽宁文化名人史料的启事</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szCs w:val="21"/>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为响应省政协发起的</w:t>
      </w:r>
      <w:r>
        <w:rPr>
          <w:rFonts w:hint="eastAsia" w:ascii="仿宋_GB2312" w:eastAsia="仿宋_GB2312"/>
          <w:sz w:val="32"/>
          <w:szCs w:val="32"/>
        </w:rPr>
        <w:t>现代辽宁文化名人史料征集活动</w:t>
      </w:r>
      <w:r>
        <w:rPr>
          <w:rFonts w:hint="eastAsia" w:ascii="仿宋_GB2312" w:eastAsia="仿宋_GB2312"/>
          <w:sz w:val="32"/>
          <w:szCs w:val="32"/>
          <w:lang w:eastAsia="zh-CN"/>
        </w:rPr>
        <w:t>，</w:t>
      </w:r>
      <w:r>
        <w:rPr>
          <w:rFonts w:hint="eastAsia" w:ascii="仿宋_GB2312" w:eastAsia="仿宋_GB2312"/>
          <w:sz w:val="32"/>
          <w:szCs w:val="32"/>
        </w:rPr>
        <w:t>更好地挖掘、整理、保护、宣传辽宁</w:t>
      </w:r>
      <w:r>
        <w:rPr>
          <w:rFonts w:hint="eastAsia" w:ascii="仿宋_GB2312" w:eastAsia="仿宋_GB2312"/>
          <w:sz w:val="32"/>
          <w:szCs w:val="32"/>
          <w:lang w:eastAsia="zh-CN"/>
        </w:rPr>
        <w:t>抚顺</w:t>
      </w:r>
      <w:r>
        <w:rPr>
          <w:rFonts w:hint="eastAsia" w:ascii="仿宋_GB2312" w:eastAsia="仿宋_GB2312"/>
          <w:sz w:val="32"/>
          <w:szCs w:val="32"/>
        </w:rPr>
        <w:t>现代文化名人，继承和弘扬优秀文化，促进我</w:t>
      </w:r>
      <w:r>
        <w:rPr>
          <w:rFonts w:hint="eastAsia" w:ascii="仿宋_GB2312" w:eastAsia="仿宋_GB2312"/>
          <w:sz w:val="32"/>
          <w:szCs w:val="32"/>
          <w:lang w:eastAsia="zh-CN"/>
        </w:rPr>
        <w:t>市</w:t>
      </w:r>
      <w:r>
        <w:rPr>
          <w:rFonts w:hint="eastAsia" w:ascii="仿宋_GB2312" w:eastAsia="仿宋_GB2312"/>
          <w:sz w:val="32"/>
          <w:szCs w:val="32"/>
        </w:rPr>
        <w:t>文化建设，促进文化事业和文化产业振兴与发展，</w:t>
      </w:r>
      <w:r>
        <w:rPr>
          <w:rFonts w:hint="eastAsia" w:ascii="仿宋_GB2312" w:eastAsia="仿宋_GB2312"/>
          <w:sz w:val="32"/>
          <w:szCs w:val="32"/>
          <w:lang w:eastAsia="zh-CN"/>
        </w:rPr>
        <w:t>市政协文化和文史资料委员会现组织征集在抚的现代辽宁文化名人史料</w:t>
      </w:r>
      <w:r>
        <w:rPr>
          <w:rFonts w:hint="eastAsia" w:ascii="仿宋_GB2312"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eastAsia" w:ascii="黑体" w:eastAsia="黑体"/>
          <w:sz w:val="32"/>
          <w:szCs w:val="32"/>
        </w:rPr>
      </w:pPr>
      <w:r>
        <w:rPr>
          <w:rFonts w:hint="eastAsia" w:ascii="黑体" w:eastAsia="黑体"/>
          <w:sz w:val="32"/>
          <w:szCs w:val="32"/>
        </w:rPr>
        <w:t>征稿对象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工作、生活在我</w:t>
      </w:r>
      <w:r>
        <w:rPr>
          <w:rFonts w:hint="eastAsia" w:ascii="仿宋_GB2312" w:eastAsia="仿宋_GB2312"/>
          <w:sz w:val="32"/>
          <w:szCs w:val="32"/>
          <w:lang w:eastAsia="zh-CN"/>
        </w:rPr>
        <w:t>市</w:t>
      </w:r>
      <w:r>
        <w:rPr>
          <w:rFonts w:hint="eastAsia" w:ascii="仿宋_GB2312" w:eastAsia="仿宋_GB2312"/>
          <w:sz w:val="32"/>
          <w:szCs w:val="32"/>
        </w:rPr>
        <w:t>的历届全国、省、市、县（市、区）政协委员、民主党派成员及其所联系的各界人士，与辽宁</w:t>
      </w:r>
      <w:r>
        <w:rPr>
          <w:rFonts w:hint="eastAsia" w:ascii="仿宋_GB2312" w:eastAsia="仿宋_GB2312"/>
          <w:sz w:val="32"/>
          <w:szCs w:val="32"/>
          <w:lang w:eastAsia="zh-CN"/>
        </w:rPr>
        <w:t>抚顺</w:t>
      </w:r>
      <w:r>
        <w:rPr>
          <w:rFonts w:hint="eastAsia" w:ascii="仿宋_GB2312" w:eastAsia="仿宋_GB2312"/>
          <w:sz w:val="32"/>
          <w:szCs w:val="32"/>
        </w:rPr>
        <w:t>现代文化名人有过直接或间接接触的参与者和见证人。</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eastAsia" w:ascii="黑体" w:eastAsia="黑体"/>
          <w:sz w:val="32"/>
          <w:szCs w:val="32"/>
        </w:rPr>
      </w:pPr>
      <w:r>
        <w:rPr>
          <w:rFonts w:hint="eastAsia" w:ascii="黑体" w:eastAsia="黑体"/>
          <w:sz w:val="32"/>
          <w:szCs w:val="32"/>
        </w:rPr>
        <w:t>征稿内容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五四”运动以来，特别是新中国成立以来，凡是籍贯为辽宁或在辽宁工作、生活过的，在文化、艺术领域做出突出贡献，取得过突出成就，获得过国家、省级荣誉称号或奖项，成为自己所在领域的旗帜性或领军性人物，在社会有一定知名度和影响力的人物，均在征稿范围。</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eastAsia" w:ascii="黑体" w:eastAsia="黑体"/>
          <w:sz w:val="32"/>
          <w:szCs w:val="32"/>
        </w:rPr>
      </w:pPr>
      <w:r>
        <w:rPr>
          <w:rFonts w:hint="eastAsia" w:ascii="黑体" w:eastAsia="黑体"/>
          <w:sz w:val="32"/>
          <w:szCs w:val="32"/>
        </w:rPr>
        <w:t>征稿要求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稿件要求为叙述体回忆录，注重真实性和史料性，突出“三亲”的文史资料特色。作者要将亲历、亲见、亲闻或根据当事人口述整理的资料记录出来。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来稿所述人物、事件要真实、具体，可以第一人称自己撰写，也可由当事人口述，由别人整理；来稿要主题鲜明，体现有代表性、有史料价值的人物或事件，既可以整体描述，也可以抓住侧面或片段，不求大，不求全。每篇文章篇幅限于5000字以内，并配名人小传（约1500字）。请尽量提供与文章内容有关和表现名人独特价值的照片和图片。来稿须附电子文档，并清楚注明作者是否有政协、民主党派身份，以及工作单位、职务、联系方式等。</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eastAsia" w:ascii="黑体" w:eastAsia="黑体"/>
          <w:sz w:val="32"/>
          <w:szCs w:val="32"/>
        </w:rPr>
      </w:pPr>
      <w:r>
        <w:rPr>
          <w:rFonts w:hint="eastAsia" w:ascii="黑体" w:eastAsia="黑体"/>
          <w:sz w:val="32"/>
          <w:szCs w:val="32"/>
        </w:rPr>
        <w:t>征稿时间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共分为三个阶段，第一阶段为简介申报阶段（截止</w:t>
      </w:r>
      <w:r>
        <w:rPr>
          <w:rFonts w:hint="eastAsia" w:ascii="仿宋_GB2312" w:eastAsia="仿宋_GB2312"/>
          <w:sz w:val="32"/>
          <w:szCs w:val="32"/>
          <w:lang w:val="en-US" w:eastAsia="zh-CN"/>
        </w:rPr>
        <w:t>5月末，500字并提供相关证明材料）</w:t>
      </w:r>
      <w:r>
        <w:rPr>
          <w:rFonts w:hint="eastAsia" w:ascii="仿宋_GB2312" w:eastAsia="仿宋_GB2312"/>
          <w:sz w:val="32"/>
          <w:szCs w:val="32"/>
          <w:lang w:eastAsia="zh-CN"/>
        </w:rPr>
        <w:t>；第二文字组稿审编阶段（截止到时</w:t>
      </w:r>
      <w:r>
        <w:rPr>
          <w:rFonts w:hint="eastAsia" w:ascii="仿宋_GB2312" w:eastAsia="仿宋_GB2312"/>
          <w:sz w:val="32"/>
          <w:szCs w:val="32"/>
        </w:rPr>
        <w:t>2020年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eastAsia="zh-CN"/>
        </w:rPr>
        <w:t>中旬）；第三阶段为文稿申报阶段（截止</w:t>
      </w:r>
      <w:r>
        <w:rPr>
          <w:rFonts w:hint="eastAsia" w:ascii="仿宋_GB2312" w:eastAsia="仿宋_GB2312"/>
          <w:sz w:val="32"/>
          <w:szCs w:val="32"/>
          <w:lang w:val="en-US" w:eastAsia="zh-CN"/>
        </w:rPr>
        <w:t>9月上旬）</w:t>
      </w:r>
      <w:r>
        <w:rPr>
          <w:rFonts w:hint="eastAsia" w:ascii="仿宋_GB2312"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eastAsia" w:ascii="黑体" w:eastAsia="黑体"/>
          <w:sz w:val="32"/>
          <w:szCs w:val="32"/>
        </w:rPr>
      </w:pPr>
      <w:r>
        <w:rPr>
          <w:rFonts w:hint="eastAsia" w:ascii="黑体" w:eastAsia="黑体"/>
          <w:sz w:val="32"/>
          <w:szCs w:val="32"/>
        </w:rPr>
        <w:t>稿件采用</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稿件文责自负。对有价值的稿件，根据需要编辑并做适当润色和删改后，收入书中。来稿一经采用，即付稿酬。</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eastAsia" w:ascii="黑体" w:eastAsia="黑体"/>
          <w:sz w:val="32"/>
          <w:szCs w:val="32"/>
        </w:rPr>
      </w:pPr>
      <w:r>
        <w:rPr>
          <w:rFonts w:hint="eastAsia" w:ascii="黑体" w:eastAsia="黑体"/>
          <w:sz w:val="32"/>
          <w:szCs w:val="32"/>
        </w:rPr>
        <w:t>征稿组织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本次现代辽宁文化名人史料征集活动由省政协文化和文史资料委员会与各市政协文史委员会联合组织开展。</w:t>
      </w:r>
      <w:r>
        <w:rPr>
          <w:rFonts w:hint="eastAsia" w:ascii="仿宋_GB2312" w:eastAsia="仿宋_GB2312"/>
          <w:sz w:val="32"/>
          <w:szCs w:val="32"/>
          <w:lang w:eastAsia="zh-CN"/>
        </w:rPr>
        <w:t>请</w:t>
      </w:r>
      <w:r>
        <w:rPr>
          <w:rFonts w:hint="eastAsia" w:ascii="仿宋_GB2312" w:eastAsia="仿宋_GB2312"/>
          <w:sz w:val="32"/>
          <w:szCs w:val="32"/>
        </w:rPr>
        <w:t>各组织单位要在征集上下功夫，对于特殊的名人史料见证人要采取定向定人、特稿特约的办法。</w:t>
      </w:r>
      <w:r>
        <w:rPr>
          <w:rFonts w:hint="eastAsia" w:ascii="仿宋_GB2312" w:eastAsia="仿宋_GB2312"/>
          <w:sz w:val="32"/>
          <w:szCs w:val="32"/>
          <w:lang w:eastAsia="zh-CN"/>
        </w:rPr>
        <w:t>市政协文化和</w:t>
      </w:r>
      <w:r>
        <w:rPr>
          <w:rFonts w:hint="eastAsia" w:ascii="仿宋_GB2312" w:eastAsia="仿宋_GB2312"/>
          <w:sz w:val="32"/>
          <w:szCs w:val="32"/>
        </w:rPr>
        <w:t>文史</w:t>
      </w:r>
      <w:r>
        <w:rPr>
          <w:rFonts w:hint="eastAsia" w:ascii="仿宋_GB2312" w:eastAsia="仿宋_GB2312"/>
          <w:sz w:val="32"/>
          <w:szCs w:val="32"/>
          <w:lang w:eastAsia="zh-CN"/>
        </w:rPr>
        <w:t>资料</w:t>
      </w:r>
      <w:r>
        <w:rPr>
          <w:rFonts w:hint="eastAsia" w:ascii="仿宋_GB2312" w:eastAsia="仿宋_GB2312"/>
          <w:sz w:val="32"/>
          <w:szCs w:val="32"/>
        </w:rPr>
        <w:t>委员会负责</w:t>
      </w:r>
      <w:r>
        <w:rPr>
          <w:rFonts w:hint="eastAsia" w:ascii="仿宋_GB2312" w:eastAsia="仿宋_GB2312"/>
          <w:sz w:val="32"/>
          <w:szCs w:val="32"/>
          <w:lang w:eastAsia="zh-CN"/>
        </w:rPr>
        <w:t>在抚</w:t>
      </w:r>
      <w:r>
        <w:rPr>
          <w:rFonts w:hint="eastAsia" w:ascii="仿宋_GB2312" w:eastAsia="仿宋_GB2312"/>
          <w:sz w:val="32"/>
          <w:szCs w:val="32"/>
        </w:rPr>
        <w:t>征集</w:t>
      </w:r>
      <w:r>
        <w:rPr>
          <w:rFonts w:hint="eastAsia" w:ascii="仿宋_GB2312" w:eastAsia="仿宋_GB2312"/>
          <w:sz w:val="32"/>
          <w:szCs w:val="32"/>
          <w:lang w:eastAsia="zh-CN"/>
        </w:rPr>
        <w:t>的最终解释权</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联 系 人：</w:t>
      </w:r>
      <w:r>
        <w:rPr>
          <w:rFonts w:hint="eastAsia" w:ascii="仿宋_GB2312" w:eastAsia="仿宋_GB2312"/>
          <w:sz w:val="32"/>
          <w:szCs w:val="32"/>
          <w:lang w:eastAsia="zh-CN"/>
        </w:rPr>
        <w:t>吴玉梅</w:t>
      </w:r>
      <w:r>
        <w:rPr>
          <w:rFonts w:hint="eastAsia" w:ascii="仿宋_GB2312" w:eastAsia="仿宋_GB2312"/>
          <w:sz w:val="32"/>
          <w:szCs w:val="32"/>
          <w:lang w:val="en-US" w:eastAsia="zh-CN"/>
        </w:rPr>
        <w:t xml:space="preserve">  王宇婷</w:t>
      </w:r>
    </w:p>
    <w:p>
      <w:pPr>
        <w:keepNext w:val="0"/>
        <w:keepLines w:val="0"/>
        <w:pageBreakBefore w:val="0"/>
        <w:widowControl w:val="0"/>
        <w:kinsoku/>
        <w:wordWrap/>
        <w:overflowPunct/>
        <w:topLinePunct w:val="0"/>
        <w:autoSpaceDE/>
        <w:autoSpaceDN/>
        <w:bidi w:val="0"/>
        <w:adjustRightInd/>
        <w:snapToGrid/>
        <w:spacing w:line="540" w:lineRule="exact"/>
        <w:ind w:firstLine="592" w:firstLineChars="185"/>
        <w:textAlignment w:val="auto"/>
        <w:rPr>
          <w:rFonts w:hint="default" w:ascii="仿宋_GB2312" w:eastAsia="仿宋_GB2312"/>
          <w:sz w:val="32"/>
          <w:szCs w:val="32"/>
          <w:lang w:val="en-US" w:eastAsia="zh-CN"/>
        </w:rPr>
      </w:pPr>
      <w:r>
        <w:rPr>
          <w:rFonts w:hint="eastAsia" w:ascii="仿宋_GB2312" w:eastAsia="仿宋_GB2312"/>
          <w:sz w:val="32"/>
          <w:szCs w:val="32"/>
        </w:rPr>
        <w:t>联系电话：（024）</w:t>
      </w:r>
      <w:r>
        <w:rPr>
          <w:rFonts w:hint="eastAsia" w:ascii="仿宋_GB2312" w:eastAsia="仿宋_GB2312"/>
          <w:sz w:val="32"/>
          <w:szCs w:val="32"/>
          <w:lang w:val="en-US" w:eastAsia="zh-CN"/>
        </w:rPr>
        <w:t>57660010   18940387680</w:t>
      </w:r>
    </w:p>
    <w:p>
      <w:pPr>
        <w:keepNext w:val="0"/>
        <w:keepLines w:val="0"/>
        <w:pageBreakBefore w:val="0"/>
        <w:widowControl w:val="0"/>
        <w:kinsoku/>
        <w:wordWrap/>
        <w:overflowPunct/>
        <w:topLinePunct w:val="0"/>
        <w:autoSpaceDE/>
        <w:autoSpaceDN/>
        <w:bidi w:val="0"/>
        <w:adjustRightInd/>
        <w:snapToGrid/>
        <w:spacing w:line="540" w:lineRule="exact"/>
        <w:ind w:firstLine="592" w:firstLineChars="185"/>
        <w:textAlignment w:val="auto"/>
        <w:rPr>
          <w:rFonts w:hint="eastAsia" w:ascii="仿宋_GB2312" w:eastAsia="仿宋_GB2312"/>
          <w:sz w:val="32"/>
          <w:szCs w:val="32"/>
          <w:lang w:val="en-US" w:eastAsia="zh-CN"/>
        </w:rPr>
      </w:pPr>
      <w:r>
        <w:rPr>
          <w:rFonts w:hint="eastAsia" w:ascii="仿宋_GB2312" w:eastAsia="仿宋_GB2312"/>
          <w:sz w:val="32"/>
          <w:szCs w:val="32"/>
        </w:rPr>
        <w:t>电子信箱：</w:t>
      </w:r>
      <w:r>
        <w:rPr>
          <w:rFonts w:hint="eastAsia" w:ascii="仿宋_GB2312" w:eastAsia="仿宋_GB2312"/>
          <w:sz w:val="32"/>
          <w:szCs w:val="32"/>
        </w:rPr>
        <w:fldChar w:fldCharType="begin"/>
      </w:r>
      <w:r>
        <w:rPr>
          <w:rFonts w:hint="eastAsia" w:ascii="仿宋_GB2312" w:eastAsia="仿宋_GB2312"/>
          <w:sz w:val="32"/>
          <w:szCs w:val="32"/>
        </w:rPr>
        <w:instrText xml:space="preserve"> HYPERLINK "mailto:lnzxws@163.com" </w:instrText>
      </w:r>
      <w:r>
        <w:rPr>
          <w:rFonts w:hint="eastAsia" w:ascii="仿宋_GB2312" w:eastAsia="仿宋_GB2312"/>
          <w:sz w:val="32"/>
          <w:szCs w:val="32"/>
        </w:rPr>
        <w:fldChar w:fldCharType="separate"/>
      </w:r>
      <w:r>
        <w:rPr>
          <w:rFonts w:hint="eastAsia" w:ascii="仿宋_GB2312" w:eastAsia="仿宋_GB2312"/>
          <w:sz w:val="32"/>
          <w:szCs w:val="32"/>
          <w:lang w:val="en-US" w:eastAsia="zh-CN"/>
        </w:rPr>
        <w:t>fszxws</w:t>
      </w:r>
      <w:r>
        <w:rPr>
          <w:rFonts w:hint="eastAsia" w:ascii="仿宋_GB2312" w:eastAsia="仿宋_GB2312"/>
          <w:sz w:val="32"/>
          <w:szCs w:val="32"/>
        </w:rPr>
        <w:fldChar w:fldCharType="end"/>
      </w:r>
      <w:r>
        <w:rPr>
          <w:rFonts w:hint="eastAsia" w:ascii="仿宋_GB2312" w:eastAsia="仿宋_GB2312"/>
          <w:sz w:val="32"/>
          <w:szCs w:val="32"/>
          <w:lang w:val="en-US" w:eastAsia="zh-CN"/>
        </w:rPr>
        <w:t>@163.com</w:t>
      </w:r>
    </w:p>
    <w:p>
      <w:pPr>
        <w:keepNext w:val="0"/>
        <w:keepLines w:val="0"/>
        <w:pageBreakBefore w:val="0"/>
        <w:widowControl w:val="0"/>
        <w:kinsoku/>
        <w:wordWrap/>
        <w:overflowPunct/>
        <w:topLinePunct w:val="0"/>
        <w:autoSpaceDE/>
        <w:autoSpaceDN/>
        <w:bidi w:val="0"/>
        <w:adjustRightInd/>
        <w:snapToGrid/>
        <w:spacing w:line="540" w:lineRule="exact"/>
        <w:ind w:firstLine="592" w:firstLineChars="185"/>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92" w:firstLineChars="185"/>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3952" w:firstLineChars="1235"/>
        <w:textAlignment w:val="auto"/>
        <w:rPr>
          <w:rFonts w:hint="eastAsia" w:ascii="仿宋_GB2312" w:eastAsia="仿宋_GB2312"/>
          <w:sz w:val="32"/>
          <w:szCs w:val="32"/>
        </w:rPr>
      </w:pPr>
      <w:r>
        <w:rPr>
          <w:rFonts w:hint="eastAsia" w:ascii="仿宋_GB2312" w:eastAsia="仿宋_GB2312"/>
          <w:sz w:val="32"/>
          <w:szCs w:val="32"/>
          <w:lang w:eastAsia="zh-CN"/>
        </w:rPr>
        <w:t>抚顺</w:t>
      </w:r>
      <w:r>
        <w:rPr>
          <w:rFonts w:hint="eastAsia" w:ascii="仿宋_GB2312" w:eastAsia="仿宋_GB2312"/>
          <w:sz w:val="32"/>
          <w:szCs w:val="32"/>
        </w:rPr>
        <w:t>政协文化和文史资料委员会</w:t>
      </w:r>
    </w:p>
    <w:p>
      <w:pPr>
        <w:keepNext w:val="0"/>
        <w:keepLines w:val="0"/>
        <w:pageBreakBefore w:val="0"/>
        <w:widowControl w:val="0"/>
        <w:kinsoku/>
        <w:wordWrap/>
        <w:overflowPunct/>
        <w:topLinePunct w:val="0"/>
        <w:autoSpaceDE/>
        <w:autoSpaceDN/>
        <w:bidi w:val="0"/>
        <w:adjustRightInd/>
        <w:snapToGrid/>
        <w:spacing w:line="540" w:lineRule="exact"/>
        <w:ind w:firstLine="4480" w:firstLineChars="1400"/>
        <w:textAlignment w:val="auto"/>
        <w:rPr>
          <w:rFonts w:hint="eastAsia"/>
          <w:sz w:val="44"/>
          <w:szCs w:val="44"/>
          <w:lang w:val="en-US" w:eastAsia="zh-CN"/>
        </w:rPr>
      </w:pPr>
      <w:r>
        <w:rPr>
          <w:rFonts w:hint="eastAsia" w:ascii="仿宋_GB2312" w:eastAsia="仿宋_GB2312"/>
          <w:sz w:val="32"/>
          <w:szCs w:val="32"/>
        </w:rPr>
        <w:t>2020年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7</w:t>
      </w:r>
      <w:r>
        <w:rPr>
          <w:rFonts w:hint="eastAsia" w:ascii="仿宋_GB2312" w:eastAsia="仿宋_GB2312"/>
          <w:sz w:val="32"/>
          <w:szCs w:val="32"/>
        </w:rPr>
        <w:t>日</w:t>
      </w:r>
    </w:p>
    <w:sectPr>
      <w:pgSz w:w="11906" w:h="16838"/>
      <w:pgMar w:top="930" w:right="1800" w:bottom="93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2322B"/>
    <w:multiLevelType w:val="multilevel"/>
    <w:tmpl w:val="29C2322B"/>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90D64"/>
    <w:rsid w:val="25390EAE"/>
    <w:rsid w:val="29BD1D28"/>
    <w:rsid w:val="2B6878C8"/>
    <w:rsid w:val="2E51294D"/>
    <w:rsid w:val="34F70892"/>
    <w:rsid w:val="392A4CBD"/>
    <w:rsid w:val="3B6F3571"/>
    <w:rsid w:val="425273A0"/>
    <w:rsid w:val="452B69B3"/>
    <w:rsid w:val="484711F3"/>
    <w:rsid w:val="4BBA3418"/>
    <w:rsid w:val="4CCD20C3"/>
    <w:rsid w:val="505773A6"/>
    <w:rsid w:val="61CC46C2"/>
    <w:rsid w:val="629F512E"/>
    <w:rsid w:val="66844B06"/>
    <w:rsid w:val="69940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2020-05-08T00:48:00Z</dcterms:created>
  <dc:creator>Administrator</dc:creator>
  <cp:lastModifiedBy>Administrator</cp:lastModifiedBy>
  <cp:lastPrinted>2020-05-08T06:51:37Z</cp:lastPrinted>
  <dcterms:modified xsi:type="dcterms:W3CDTF">2020-05-08T07:40:45Z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